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17D4" w14:textId="77777777" w:rsidR="008978BD" w:rsidRPr="002E78D4" w:rsidRDefault="008978BD" w:rsidP="008978BD">
      <w:pPr>
        <w:ind w:left="-360"/>
        <w:jc w:val="both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 xml:space="preserve">            </w:t>
      </w:r>
    </w:p>
    <w:p w14:paraId="15BAF74F" w14:textId="77777777" w:rsidR="008978BD" w:rsidRPr="002E78D4" w:rsidRDefault="008978BD" w:rsidP="008978BD">
      <w:pPr>
        <w:ind w:left="-360"/>
        <w:jc w:val="both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 xml:space="preserve">                               </w:t>
      </w:r>
    </w:p>
    <w:p w14:paraId="40AE5CA1" w14:textId="77777777" w:rsidR="008978BD" w:rsidRPr="002E78D4" w:rsidRDefault="008978BD" w:rsidP="008978BD">
      <w:pPr>
        <w:ind w:left="-360"/>
        <w:jc w:val="both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 xml:space="preserve">                                        </w:t>
      </w:r>
    </w:p>
    <w:p w14:paraId="7C24588A" w14:textId="77777777" w:rsidR="008978BD" w:rsidRPr="002E78D4" w:rsidRDefault="008978BD" w:rsidP="008978BD">
      <w:pPr>
        <w:ind w:left="-360"/>
        <w:jc w:val="right"/>
        <w:rPr>
          <w:rFonts w:ascii="Lato" w:hAnsi="Lato" w:cstheme="minorHAnsi"/>
          <w:b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 xml:space="preserve">                                </w:t>
      </w:r>
    </w:p>
    <w:p w14:paraId="19658DFC" w14:textId="77777777" w:rsidR="008978BD" w:rsidRPr="002E78D4" w:rsidRDefault="008978BD" w:rsidP="008978BD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>Mennta- og barnamálaráðuneytið</w:t>
      </w:r>
    </w:p>
    <w:p w14:paraId="6804CD18" w14:textId="49CF47B0" w:rsidR="008978BD" w:rsidRPr="002E78D4" w:rsidRDefault="008978BD" w:rsidP="008978BD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 xml:space="preserve">Samráðsgátt mál nr. </w:t>
      </w:r>
      <w:r w:rsidR="00EE1ACB">
        <w:rPr>
          <w:rFonts w:ascii="Lato" w:hAnsi="Lato" w:cstheme="minorHAnsi"/>
          <w:sz w:val="22"/>
          <w:szCs w:val="22"/>
        </w:rPr>
        <w:t>85</w:t>
      </w:r>
      <w:r w:rsidRPr="002E78D4">
        <w:rPr>
          <w:rFonts w:ascii="Lato" w:hAnsi="Lato" w:cstheme="minorHAnsi"/>
          <w:sz w:val="22"/>
          <w:szCs w:val="22"/>
        </w:rPr>
        <w:t>/202</w:t>
      </w:r>
      <w:r>
        <w:rPr>
          <w:rFonts w:ascii="Lato" w:hAnsi="Lato" w:cstheme="minorHAnsi"/>
          <w:sz w:val="22"/>
          <w:szCs w:val="22"/>
        </w:rPr>
        <w:t>3</w:t>
      </w:r>
    </w:p>
    <w:p w14:paraId="1B3CF5AD" w14:textId="77777777" w:rsidR="008978BD" w:rsidRPr="002E78D4" w:rsidRDefault="008978BD" w:rsidP="008978BD">
      <w:pPr>
        <w:ind w:left="-360"/>
        <w:jc w:val="both"/>
        <w:rPr>
          <w:rFonts w:ascii="Lato" w:hAnsi="Lato" w:cstheme="minorHAnsi"/>
          <w:b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ab/>
      </w:r>
      <w:r w:rsidRPr="002E78D4">
        <w:rPr>
          <w:rFonts w:ascii="Lato" w:hAnsi="Lato" w:cstheme="minorHAnsi"/>
          <w:sz w:val="22"/>
          <w:szCs w:val="22"/>
        </w:rPr>
        <w:tab/>
      </w:r>
      <w:r w:rsidRPr="002E78D4">
        <w:rPr>
          <w:rFonts w:ascii="Lato" w:hAnsi="Lato" w:cstheme="minorHAnsi"/>
          <w:sz w:val="22"/>
          <w:szCs w:val="22"/>
        </w:rPr>
        <w:tab/>
      </w:r>
      <w:r w:rsidRPr="002E78D4">
        <w:rPr>
          <w:rFonts w:ascii="Lato" w:hAnsi="Lato" w:cstheme="minorHAnsi"/>
          <w:sz w:val="22"/>
          <w:szCs w:val="22"/>
        </w:rPr>
        <w:tab/>
      </w:r>
      <w:r w:rsidRPr="002E78D4">
        <w:rPr>
          <w:rFonts w:ascii="Lato" w:hAnsi="Lato" w:cstheme="minorHAnsi"/>
          <w:sz w:val="22"/>
          <w:szCs w:val="22"/>
        </w:rPr>
        <w:tab/>
      </w:r>
      <w:r w:rsidRPr="002E78D4">
        <w:rPr>
          <w:rFonts w:ascii="Lato" w:hAnsi="Lato" w:cstheme="minorHAnsi"/>
          <w:sz w:val="22"/>
          <w:szCs w:val="22"/>
        </w:rPr>
        <w:tab/>
      </w:r>
      <w:r w:rsidRPr="002E78D4">
        <w:rPr>
          <w:rFonts w:ascii="Lato" w:hAnsi="Lato" w:cstheme="minorHAnsi"/>
          <w:sz w:val="22"/>
          <w:szCs w:val="22"/>
        </w:rPr>
        <w:tab/>
        <w:t xml:space="preserve">                                          </w:t>
      </w:r>
    </w:p>
    <w:p w14:paraId="0CA9AD2A" w14:textId="0AD9DC64" w:rsidR="008978BD" w:rsidRPr="002E78D4" w:rsidRDefault="008978BD" w:rsidP="008978BD">
      <w:pPr>
        <w:tabs>
          <w:tab w:val="left" w:pos="3285"/>
          <w:tab w:val="right" w:pos="8820"/>
        </w:tabs>
        <w:ind w:left="-360"/>
        <w:rPr>
          <w:rFonts w:ascii="Lato" w:hAnsi="Lato" w:cstheme="minorHAnsi"/>
          <w:b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ab/>
      </w:r>
      <w:r w:rsidRPr="002E78D4">
        <w:rPr>
          <w:rFonts w:ascii="Lato" w:hAnsi="Lato" w:cstheme="minorHAnsi"/>
          <w:sz w:val="22"/>
          <w:szCs w:val="22"/>
        </w:rPr>
        <w:tab/>
        <w:t xml:space="preserve">Reykjavík </w:t>
      </w:r>
      <w:r w:rsidR="00EE1ACB">
        <w:rPr>
          <w:rFonts w:ascii="Lato" w:hAnsi="Lato" w:cstheme="minorHAnsi"/>
          <w:sz w:val="22"/>
          <w:szCs w:val="22"/>
        </w:rPr>
        <w:t>08</w:t>
      </w:r>
      <w:r w:rsidRPr="002E78D4">
        <w:rPr>
          <w:rFonts w:ascii="Lato" w:hAnsi="Lato" w:cstheme="minorHAnsi"/>
          <w:sz w:val="22"/>
          <w:szCs w:val="22"/>
        </w:rPr>
        <w:t xml:space="preserve">. </w:t>
      </w:r>
      <w:r>
        <w:rPr>
          <w:rFonts w:ascii="Lato" w:hAnsi="Lato" w:cstheme="minorHAnsi"/>
          <w:sz w:val="22"/>
          <w:szCs w:val="22"/>
        </w:rPr>
        <w:t>ma</w:t>
      </w:r>
      <w:r w:rsidR="00EE1ACB">
        <w:rPr>
          <w:rFonts w:ascii="Lato" w:hAnsi="Lato" w:cstheme="minorHAnsi"/>
          <w:sz w:val="22"/>
          <w:szCs w:val="22"/>
        </w:rPr>
        <w:t>í</w:t>
      </w:r>
      <w:r w:rsidRPr="002E78D4">
        <w:rPr>
          <w:rFonts w:ascii="Lato" w:hAnsi="Lato" w:cstheme="minorHAnsi"/>
          <w:sz w:val="22"/>
          <w:szCs w:val="22"/>
        </w:rPr>
        <w:t xml:space="preserve"> 202</w:t>
      </w:r>
      <w:r>
        <w:rPr>
          <w:rFonts w:ascii="Lato" w:hAnsi="Lato" w:cstheme="minorHAnsi"/>
          <w:sz w:val="22"/>
          <w:szCs w:val="22"/>
        </w:rPr>
        <w:t>3</w:t>
      </w:r>
    </w:p>
    <w:p w14:paraId="6464EA64" w14:textId="77777777" w:rsidR="008978BD" w:rsidRPr="002E78D4" w:rsidRDefault="008978BD" w:rsidP="008978BD">
      <w:pPr>
        <w:shd w:val="clear" w:color="auto" w:fill="FFFFFF"/>
        <w:jc w:val="right"/>
        <w:rPr>
          <w:rFonts w:ascii="Lato" w:hAnsi="Lato" w:cstheme="minorHAnsi"/>
          <w:b/>
          <w:sz w:val="22"/>
          <w:szCs w:val="22"/>
        </w:rPr>
      </w:pPr>
    </w:p>
    <w:p w14:paraId="0E80D8C5" w14:textId="77777777" w:rsidR="008978BD" w:rsidRPr="002E78D4" w:rsidRDefault="008978BD" w:rsidP="008978BD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0008BA43" w14:textId="77777777" w:rsidR="008978BD" w:rsidRPr="002E78D4" w:rsidRDefault="008978BD" w:rsidP="008978BD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69DE54C2" w14:textId="77777777" w:rsidR="008978BD" w:rsidRDefault="008978BD" w:rsidP="008978BD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11668E11" w14:textId="77777777" w:rsidR="008978BD" w:rsidRDefault="008978BD" w:rsidP="008978BD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2664DF65" w14:textId="77777777" w:rsidR="008978BD" w:rsidRPr="002E78D4" w:rsidRDefault="008978BD" w:rsidP="008978BD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06DAE888" w14:textId="77777777" w:rsidR="008978BD" w:rsidRPr="002E78D4" w:rsidRDefault="008978BD" w:rsidP="008978BD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17175DC9" w14:textId="77777777" w:rsidR="008978BD" w:rsidRPr="002E78D4" w:rsidRDefault="008978BD" w:rsidP="008978BD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76759A38" w14:textId="77777777" w:rsidR="008978BD" w:rsidRPr="002E78D4" w:rsidRDefault="008978BD" w:rsidP="008978BD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18AA4B03" w14:textId="77777777" w:rsidR="008978BD" w:rsidRPr="002E78D4" w:rsidRDefault="008978BD" w:rsidP="008978BD">
      <w:pPr>
        <w:shd w:val="clear" w:color="auto" w:fill="FFFFFF"/>
        <w:rPr>
          <w:rFonts w:ascii="Lato" w:hAnsi="Lato" w:cstheme="minorHAnsi"/>
          <w:b/>
          <w:sz w:val="22"/>
          <w:szCs w:val="22"/>
        </w:rPr>
      </w:pPr>
    </w:p>
    <w:p w14:paraId="580C5E85" w14:textId="77777777" w:rsidR="008978BD" w:rsidRPr="002E78D4" w:rsidRDefault="008978BD" w:rsidP="008978BD">
      <w:pPr>
        <w:shd w:val="clear" w:color="auto" w:fill="FFFFFF"/>
        <w:rPr>
          <w:rFonts w:ascii="Lato" w:hAnsi="Lato" w:cstheme="minorHAnsi"/>
          <w:sz w:val="22"/>
          <w:szCs w:val="22"/>
        </w:rPr>
      </w:pPr>
    </w:p>
    <w:p w14:paraId="6D930980" w14:textId="5B4CD9DD" w:rsidR="008978BD" w:rsidRPr="002E78D4" w:rsidRDefault="008978BD" w:rsidP="008978BD">
      <w:pPr>
        <w:rPr>
          <w:rFonts w:ascii="Lato" w:hAnsi="Lato"/>
          <w:sz w:val="22"/>
          <w:szCs w:val="22"/>
        </w:rPr>
      </w:pPr>
      <w:r w:rsidRPr="002E78D4">
        <w:rPr>
          <w:rFonts w:ascii="Lato" w:hAnsi="Lato"/>
          <w:sz w:val="22"/>
          <w:szCs w:val="22"/>
        </w:rPr>
        <w:t xml:space="preserve">Meðfylgjandi er umsögn Barnaheilla - Save the Children á Íslandi </w:t>
      </w:r>
      <w:r w:rsidR="00EE1ACB">
        <w:rPr>
          <w:rFonts w:ascii="Lato" w:hAnsi="Lato"/>
          <w:sz w:val="22"/>
          <w:szCs w:val="22"/>
        </w:rPr>
        <w:t xml:space="preserve">um </w:t>
      </w:r>
      <w:r w:rsidR="000374D4">
        <w:rPr>
          <w:rFonts w:ascii="Lato" w:hAnsi="Lato"/>
          <w:sz w:val="22"/>
          <w:szCs w:val="22"/>
        </w:rPr>
        <w:t xml:space="preserve">tillögu til þingsályktunar um </w:t>
      </w:r>
      <w:r w:rsidR="00EE1ACB">
        <w:rPr>
          <w:rFonts w:ascii="Lato" w:hAnsi="Lato"/>
          <w:sz w:val="22"/>
          <w:szCs w:val="22"/>
        </w:rPr>
        <w:t>framkvæmdaáætlun</w:t>
      </w:r>
      <w:r w:rsidR="000374D4">
        <w:rPr>
          <w:rFonts w:ascii="Lato" w:hAnsi="Lato"/>
          <w:sz w:val="22"/>
          <w:szCs w:val="22"/>
        </w:rPr>
        <w:t xml:space="preserve"> á sviði barnaverndar 2023-2027</w:t>
      </w:r>
    </w:p>
    <w:p w14:paraId="3CE07700" w14:textId="77777777" w:rsidR="008978BD" w:rsidRDefault="008978BD" w:rsidP="008978BD">
      <w:pPr>
        <w:rPr>
          <w:rFonts w:ascii="Lato" w:eastAsiaTheme="minorHAnsi" w:hAnsi="Lato" w:cstheme="minorHAnsi"/>
          <w:sz w:val="22"/>
          <w:szCs w:val="22"/>
        </w:rPr>
      </w:pPr>
    </w:p>
    <w:p w14:paraId="0A420C73" w14:textId="77777777" w:rsidR="008978BD" w:rsidRPr="002E78D4" w:rsidRDefault="008978BD" w:rsidP="008978BD">
      <w:pPr>
        <w:rPr>
          <w:rFonts w:ascii="Lato" w:eastAsiaTheme="minorHAnsi" w:hAnsi="Lato" w:cstheme="minorHAnsi"/>
          <w:sz w:val="22"/>
          <w:szCs w:val="22"/>
        </w:rPr>
      </w:pPr>
    </w:p>
    <w:p w14:paraId="22E45C44" w14:textId="77777777" w:rsidR="008978BD" w:rsidRPr="002E78D4" w:rsidRDefault="008978BD" w:rsidP="008978BD">
      <w:pPr>
        <w:rPr>
          <w:rFonts w:ascii="Lato" w:eastAsiaTheme="minorHAnsi" w:hAnsi="Lato" w:cstheme="minorHAnsi"/>
          <w:sz w:val="22"/>
          <w:szCs w:val="22"/>
        </w:rPr>
      </w:pPr>
    </w:p>
    <w:p w14:paraId="2DB450EE" w14:textId="77777777" w:rsidR="008978BD" w:rsidRPr="002E78D4" w:rsidRDefault="008978BD" w:rsidP="008978BD">
      <w:pPr>
        <w:spacing w:after="240"/>
        <w:rPr>
          <w:rFonts w:ascii="Lato" w:hAnsi="Lato" w:cstheme="minorHAnsi"/>
          <w:sz w:val="22"/>
          <w:szCs w:val="22"/>
          <w:lang w:eastAsia="is-IS"/>
        </w:rPr>
      </w:pPr>
    </w:p>
    <w:p w14:paraId="79918516" w14:textId="77777777" w:rsidR="008978BD" w:rsidRPr="002E78D4" w:rsidRDefault="008978BD" w:rsidP="008978BD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</w:p>
    <w:p w14:paraId="5EAB99E5" w14:textId="77777777" w:rsidR="008978BD" w:rsidRPr="002E78D4" w:rsidRDefault="008978BD" w:rsidP="008978BD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</w:p>
    <w:p w14:paraId="783BDE99" w14:textId="77777777" w:rsidR="008978BD" w:rsidRPr="002E78D4" w:rsidRDefault="008978BD" w:rsidP="008978BD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</w:p>
    <w:p w14:paraId="2BD78FD1" w14:textId="77777777" w:rsidR="008978BD" w:rsidRPr="002E78D4" w:rsidRDefault="008978BD" w:rsidP="008978BD">
      <w:pPr>
        <w:ind w:left="-360" w:firstLine="360"/>
        <w:jc w:val="both"/>
        <w:rPr>
          <w:rFonts w:ascii="Lato" w:hAnsi="Lato" w:cstheme="minorHAnsi"/>
          <w:sz w:val="22"/>
          <w:szCs w:val="22"/>
        </w:rPr>
      </w:pPr>
    </w:p>
    <w:p w14:paraId="07B4FEB3" w14:textId="77777777" w:rsidR="008978BD" w:rsidRPr="002E78D4" w:rsidRDefault="008978BD" w:rsidP="008978BD">
      <w:pPr>
        <w:jc w:val="both"/>
        <w:rPr>
          <w:rFonts w:ascii="Lato" w:hAnsi="Lato" w:cstheme="minorHAnsi"/>
          <w:sz w:val="22"/>
          <w:szCs w:val="22"/>
        </w:rPr>
      </w:pPr>
    </w:p>
    <w:p w14:paraId="459BCE3A" w14:textId="77777777" w:rsidR="008978BD" w:rsidRPr="002E78D4" w:rsidRDefault="008978BD" w:rsidP="008978BD">
      <w:pPr>
        <w:ind w:left="-360" w:firstLine="360"/>
        <w:jc w:val="center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>Virðingarfyllst,</w:t>
      </w:r>
    </w:p>
    <w:p w14:paraId="05435F91" w14:textId="77777777" w:rsidR="008978BD" w:rsidRPr="002E78D4" w:rsidRDefault="008978BD" w:rsidP="008978BD">
      <w:pPr>
        <w:ind w:left="-360" w:firstLine="360"/>
        <w:jc w:val="center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>f.h. Barnaheilla - Save the Children á Íslandi</w:t>
      </w:r>
    </w:p>
    <w:p w14:paraId="04B5DEA6" w14:textId="1FCF99EC" w:rsidR="008978BD" w:rsidRDefault="008978BD" w:rsidP="008978BD">
      <w:pPr>
        <w:ind w:left="-360"/>
        <w:jc w:val="center"/>
        <w:rPr>
          <w:rFonts w:ascii="Lato" w:hAnsi="Lato" w:cstheme="minorHAnsi"/>
          <w:sz w:val="22"/>
          <w:szCs w:val="22"/>
        </w:rPr>
      </w:pPr>
    </w:p>
    <w:p w14:paraId="02FF778D" w14:textId="22F4933B" w:rsidR="000374D4" w:rsidRDefault="000374D4" w:rsidP="008978BD">
      <w:pPr>
        <w:ind w:left="-360"/>
        <w:jc w:val="center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Þóra Jónsdóttir</w:t>
      </w:r>
    </w:p>
    <w:p w14:paraId="53FC0A17" w14:textId="0B817CFC" w:rsidR="000374D4" w:rsidRDefault="000374D4" w:rsidP="008978BD">
      <w:pPr>
        <w:ind w:left="-360"/>
        <w:jc w:val="center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 xml:space="preserve">Lögfræðingur </w:t>
      </w:r>
      <w:r w:rsidR="00A07F4C">
        <w:rPr>
          <w:rFonts w:ascii="Lato" w:hAnsi="Lato" w:cstheme="minorHAnsi"/>
          <w:sz w:val="22"/>
          <w:szCs w:val="22"/>
        </w:rPr>
        <w:t>og verkefnastjóri innlendra verkefna</w:t>
      </w:r>
    </w:p>
    <w:p w14:paraId="0A8D8A94" w14:textId="77777777" w:rsidR="000374D4" w:rsidRPr="002E78D4" w:rsidRDefault="000374D4" w:rsidP="008978BD">
      <w:pPr>
        <w:ind w:left="-360"/>
        <w:jc w:val="center"/>
        <w:rPr>
          <w:rFonts w:ascii="Lato" w:hAnsi="Lato" w:cstheme="minorHAnsi"/>
          <w:sz w:val="22"/>
          <w:szCs w:val="22"/>
        </w:rPr>
      </w:pPr>
    </w:p>
    <w:p w14:paraId="502B36C8" w14:textId="28EC1EC4" w:rsidR="008978BD" w:rsidRPr="002E78D4" w:rsidRDefault="008978BD" w:rsidP="008978BD">
      <w:pPr>
        <w:ind w:left="-360" w:firstLine="360"/>
        <w:jc w:val="center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Berglind Sigmarsdóttir</w:t>
      </w:r>
    </w:p>
    <w:p w14:paraId="24E18481" w14:textId="77777777" w:rsidR="008978BD" w:rsidRPr="002E78D4" w:rsidRDefault="008978BD" w:rsidP="008978BD">
      <w:pPr>
        <w:ind w:left="-360" w:firstLine="360"/>
        <w:jc w:val="center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t>framkvæmdast</w:t>
      </w:r>
      <w:r>
        <w:rPr>
          <w:rFonts w:ascii="Lato" w:hAnsi="Lato" w:cstheme="minorHAnsi"/>
          <w:sz w:val="22"/>
          <w:szCs w:val="22"/>
        </w:rPr>
        <w:t>jóri</w:t>
      </w:r>
    </w:p>
    <w:p w14:paraId="7AA50746" w14:textId="77777777" w:rsidR="008978BD" w:rsidRPr="002E78D4" w:rsidRDefault="008978BD" w:rsidP="008978BD">
      <w:pPr>
        <w:spacing w:after="160"/>
        <w:rPr>
          <w:rFonts w:ascii="Lato" w:hAnsi="Lato" w:cstheme="minorHAnsi"/>
          <w:sz w:val="22"/>
          <w:szCs w:val="22"/>
        </w:rPr>
      </w:pPr>
      <w:r w:rsidRPr="002E78D4">
        <w:rPr>
          <w:rFonts w:ascii="Lato" w:hAnsi="Lato" w:cstheme="minorHAnsi"/>
          <w:sz w:val="22"/>
          <w:szCs w:val="22"/>
        </w:rPr>
        <w:br w:type="page"/>
      </w:r>
    </w:p>
    <w:p w14:paraId="28151466" w14:textId="3D7DF54C" w:rsidR="008978BD" w:rsidRPr="00F900BB" w:rsidRDefault="008978BD" w:rsidP="008978BD">
      <w:pPr>
        <w:jc w:val="center"/>
        <w:rPr>
          <w:rFonts w:ascii="Lato" w:hAnsi="Lato" w:cs="Segoe UI"/>
          <w:b/>
          <w:bCs/>
          <w:sz w:val="22"/>
          <w:szCs w:val="22"/>
        </w:rPr>
      </w:pPr>
      <w:r w:rsidRPr="00F900BB">
        <w:rPr>
          <w:rFonts w:ascii="Lato" w:hAnsi="Lato"/>
          <w:b/>
          <w:bCs/>
          <w:sz w:val="22"/>
          <w:szCs w:val="22"/>
        </w:rPr>
        <w:t xml:space="preserve">Umsögn Barnaheilla - Save the Children á Íslandi um </w:t>
      </w:r>
      <w:r w:rsidR="0097630D">
        <w:rPr>
          <w:rFonts w:ascii="Lato" w:hAnsi="Lato"/>
          <w:b/>
          <w:bCs/>
          <w:sz w:val="22"/>
          <w:szCs w:val="22"/>
        </w:rPr>
        <w:t>tillögu til þingsályktunar um framkvæmdaáætlun á sviði barnaverndar 2023-2027</w:t>
      </w:r>
    </w:p>
    <w:p w14:paraId="4BBC4C38" w14:textId="77777777" w:rsidR="008978BD" w:rsidRPr="002E78D4" w:rsidRDefault="008978BD" w:rsidP="008978BD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 w:rsidRPr="002E78D4">
        <w:rPr>
          <w:rStyle w:val="eop"/>
          <w:rFonts w:ascii="Lato" w:hAnsi="Lato" w:cs="Calibri"/>
          <w:color w:val="000000"/>
          <w:sz w:val="22"/>
          <w:szCs w:val="22"/>
        </w:rPr>
        <w:t> </w:t>
      </w:r>
    </w:p>
    <w:p w14:paraId="11C4DEE8" w14:textId="1FB53EA5" w:rsidR="008978BD" w:rsidRDefault="008978BD" w:rsidP="008978BD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Barnaheil</w:t>
      </w:r>
      <w:r w:rsidR="003A26EE">
        <w:rPr>
          <w:rFonts w:ascii="Lato" w:hAnsi="Lato"/>
          <w:sz w:val="22"/>
          <w:szCs w:val="22"/>
        </w:rPr>
        <w:t>l þakka fyrir tækifærið að fá að senda umsögn um ofangreint mál</w:t>
      </w:r>
      <w:r>
        <w:rPr>
          <w:rFonts w:ascii="Lato" w:hAnsi="Lato"/>
          <w:sz w:val="22"/>
          <w:szCs w:val="22"/>
        </w:rPr>
        <w:t xml:space="preserve">. </w:t>
      </w:r>
    </w:p>
    <w:p w14:paraId="48A82699" w14:textId="77777777" w:rsidR="008978BD" w:rsidRDefault="008978BD" w:rsidP="008978BD">
      <w:pPr>
        <w:rPr>
          <w:rFonts w:ascii="Lato" w:hAnsi="Lato"/>
          <w:sz w:val="22"/>
          <w:szCs w:val="22"/>
        </w:rPr>
      </w:pPr>
    </w:p>
    <w:p w14:paraId="3CC85864" w14:textId="53CCFE5C" w:rsidR="008978BD" w:rsidRDefault="00B92367" w:rsidP="008978BD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Framkvæmdaáætlun sú á sviði barnaverndar sem hér er kynnt fyrir árin 2023-2027 </w:t>
      </w:r>
      <w:r w:rsidR="00E6340C">
        <w:rPr>
          <w:rFonts w:ascii="Lato" w:hAnsi="Lato"/>
          <w:sz w:val="22"/>
          <w:szCs w:val="22"/>
        </w:rPr>
        <w:t xml:space="preserve">nýtur stuðnings Barnaheilla og virðist stefna </w:t>
      </w:r>
      <w:r w:rsidR="00F65A2D">
        <w:rPr>
          <w:rFonts w:ascii="Lato" w:hAnsi="Lato"/>
          <w:sz w:val="22"/>
          <w:szCs w:val="22"/>
        </w:rPr>
        <w:t xml:space="preserve">stjórnvalda </w:t>
      </w:r>
      <w:r w:rsidR="00CB0528">
        <w:rPr>
          <w:rFonts w:ascii="Lato" w:hAnsi="Lato"/>
          <w:sz w:val="22"/>
          <w:szCs w:val="22"/>
        </w:rPr>
        <w:t>í</w:t>
      </w:r>
      <w:r w:rsidR="00F65A2D">
        <w:rPr>
          <w:rFonts w:ascii="Lato" w:hAnsi="Lato"/>
          <w:sz w:val="22"/>
          <w:szCs w:val="22"/>
        </w:rPr>
        <w:t xml:space="preserve"> barnaverndarmálum</w:t>
      </w:r>
      <w:r w:rsidR="00CB0528">
        <w:rPr>
          <w:rFonts w:ascii="Lato" w:hAnsi="Lato"/>
          <w:sz w:val="22"/>
          <w:szCs w:val="22"/>
        </w:rPr>
        <w:t xml:space="preserve"> </w:t>
      </w:r>
      <w:r w:rsidR="0018070D">
        <w:rPr>
          <w:rFonts w:ascii="Lato" w:hAnsi="Lato"/>
          <w:sz w:val="22"/>
          <w:szCs w:val="22"/>
        </w:rPr>
        <w:t xml:space="preserve">vera í </w:t>
      </w:r>
      <w:r w:rsidR="00CB0528">
        <w:rPr>
          <w:rFonts w:ascii="Lato" w:hAnsi="Lato"/>
          <w:sz w:val="22"/>
          <w:szCs w:val="22"/>
        </w:rPr>
        <w:t xml:space="preserve">rétta átt að mati samtakanna. </w:t>
      </w:r>
    </w:p>
    <w:p w14:paraId="2F29E762" w14:textId="77777777" w:rsidR="00715F25" w:rsidRDefault="00715F25" w:rsidP="008978BD">
      <w:pPr>
        <w:rPr>
          <w:rFonts w:ascii="Lato" w:hAnsi="Lato"/>
          <w:sz w:val="22"/>
          <w:szCs w:val="22"/>
        </w:rPr>
      </w:pPr>
    </w:p>
    <w:p w14:paraId="599873B9" w14:textId="40DB8BF0" w:rsidR="00715F25" w:rsidRPr="00A81C45" w:rsidRDefault="00715F25" w:rsidP="008978BD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Samtökin vilja þó koma eftirfarandi </w:t>
      </w:r>
      <w:r w:rsidR="0052362B">
        <w:rPr>
          <w:rFonts w:ascii="Lato" w:hAnsi="Lato"/>
          <w:sz w:val="22"/>
          <w:szCs w:val="22"/>
        </w:rPr>
        <w:t xml:space="preserve">athugasemdum </w:t>
      </w:r>
      <w:r>
        <w:rPr>
          <w:rFonts w:ascii="Lato" w:hAnsi="Lato"/>
          <w:sz w:val="22"/>
          <w:szCs w:val="22"/>
        </w:rPr>
        <w:t xml:space="preserve">á framfæri. Barnaheillum er </w:t>
      </w:r>
      <w:r w:rsidR="002C1A44">
        <w:rPr>
          <w:rFonts w:ascii="Lato" w:hAnsi="Lato"/>
          <w:sz w:val="22"/>
          <w:szCs w:val="22"/>
        </w:rPr>
        <w:t xml:space="preserve">afar brýnt að viðhorf til barna byggist </w:t>
      </w:r>
      <w:r w:rsidR="0052362B">
        <w:rPr>
          <w:rFonts w:ascii="Lato" w:hAnsi="Lato"/>
          <w:sz w:val="22"/>
          <w:szCs w:val="22"/>
        </w:rPr>
        <w:t xml:space="preserve">ávallt </w:t>
      </w:r>
      <w:r w:rsidR="002C1A44">
        <w:rPr>
          <w:rFonts w:ascii="Lato" w:hAnsi="Lato"/>
          <w:sz w:val="22"/>
          <w:szCs w:val="22"/>
        </w:rPr>
        <w:t xml:space="preserve">á virðingu og </w:t>
      </w:r>
      <w:r w:rsidR="001E33B5">
        <w:rPr>
          <w:rFonts w:ascii="Lato" w:hAnsi="Lato"/>
          <w:sz w:val="22"/>
          <w:szCs w:val="22"/>
        </w:rPr>
        <w:t xml:space="preserve">mannréttindum þeirra sem tryggð eru í </w:t>
      </w:r>
      <w:r w:rsidR="00CA409E">
        <w:rPr>
          <w:rFonts w:ascii="Lato" w:hAnsi="Lato"/>
          <w:sz w:val="22"/>
          <w:szCs w:val="22"/>
        </w:rPr>
        <w:t>b</w:t>
      </w:r>
      <w:r w:rsidR="001E33B5">
        <w:rPr>
          <w:rFonts w:ascii="Lato" w:hAnsi="Lato"/>
          <w:sz w:val="22"/>
          <w:szCs w:val="22"/>
        </w:rPr>
        <w:t xml:space="preserve">arnasáttmála Sameinuðu </w:t>
      </w:r>
      <w:r w:rsidR="001E33B5" w:rsidRPr="00A81C45">
        <w:rPr>
          <w:rFonts w:ascii="Lato" w:hAnsi="Lato"/>
          <w:sz w:val="22"/>
          <w:szCs w:val="22"/>
        </w:rPr>
        <w:t xml:space="preserve">þjóðanna. </w:t>
      </w:r>
    </w:p>
    <w:p w14:paraId="01BCB91A" w14:textId="77777777" w:rsidR="00BE4822" w:rsidRDefault="00BE4822" w:rsidP="008978BD">
      <w:pPr>
        <w:rPr>
          <w:rFonts w:ascii="Lato" w:hAnsi="Lato"/>
          <w:sz w:val="22"/>
          <w:szCs w:val="22"/>
        </w:rPr>
      </w:pPr>
    </w:p>
    <w:p w14:paraId="2347686F" w14:textId="1AD9630E" w:rsidR="001B7932" w:rsidRDefault="00CA409E" w:rsidP="008978BD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Að mati Barnaheilla er e</w:t>
      </w:r>
      <w:r w:rsidR="00A81C45" w:rsidRPr="00A81C45">
        <w:rPr>
          <w:rFonts w:ascii="Lato" w:hAnsi="Lato"/>
          <w:sz w:val="22"/>
          <w:szCs w:val="22"/>
        </w:rPr>
        <w:t xml:space="preserve">rfið hegðun barns í langflestum tilfellum viðbrögð við neikvæðri upplifun þess í umhverfi sínu </w:t>
      </w:r>
      <w:r w:rsidR="00EC1C95">
        <w:rPr>
          <w:rFonts w:ascii="Lato" w:hAnsi="Lato"/>
          <w:sz w:val="22"/>
          <w:szCs w:val="22"/>
        </w:rPr>
        <w:t>eða óraunhæfar kröfur lagðar á barnið sem það ræður einhverra hluta ekki við. Því þarf</w:t>
      </w:r>
      <w:r w:rsidR="00A81C45" w:rsidRPr="00A81C45">
        <w:rPr>
          <w:rFonts w:ascii="Lato" w:hAnsi="Lato"/>
          <w:sz w:val="22"/>
          <w:szCs w:val="22"/>
        </w:rPr>
        <w:t xml:space="preserve"> virðing gagnvart barninu alltaf að vera </w:t>
      </w:r>
      <w:r w:rsidR="0009466F">
        <w:rPr>
          <w:rFonts w:ascii="Lato" w:hAnsi="Lato"/>
          <w:sz w:val="22"/>
          <w:szCs w:val="22"/>
        </w:rPr>
        <w:t>í forgrunni</w:t>
      </w:r>
      <w:r w:rsidR="0009466F" w:rsidRPr="00A81C45">
        <w:rPr>
          <w:rFonts w:ascii="Lato" w:hAnsi="Lato"/>
          <w:sz w:val="22"/>
          <w:szCs w:val="22"/>
        </w:rPr>
        <w:t xml:space="preserve"> </w:t>
      </w:r>
      <w:r w:rsidR="00A81C45" w:rsidRPr="00A81C45">
        <w:rPr>
          <w:rFonts w:ascii="Lato" w:hAnsi="Lato"/>
          <w:sz w:val="22"/>
          <w:szCs w:val="22"/>
        </w:rPr>
        <w:t xml:space="preserve">og </w:t>
      </w:r>
      <w:r w:rsidR="0009466F">
        <w:rPr>
          <w:rFonts w:ascii="Lato" w:hAnsi="Lato"/>
          <w:sz w:val="22"/>
          <w:szCs w:val="22"/>
        </w:rPr>
        <w:t xml:space="preserve">hún </w:t>
      </w:r>
      <w:r w:rsidR="00A81C45" w:rsidRPr="00A81C45">
        <w:rPr>
          <w:rFonts w:ascii="Lato" w:hAnsi="Lato"/>
          <w:sz w:val="22"/>
          <w:szCs w:val="22"/>
        </w:rPr>
        <w:t>ástunduð af heilindum</w:t>
      </w:r>
      <w:r w:rsidR="0009466F">
        <w:rPr>
          <w:rFonts w:ascii="Lato" w:hAnsi="Lato"/>
          <w:sz w:val="22"/>
          <w:szCs w:val="22"/>
        </w:rPr>
        <w:t>.</w:t>
      </w:r>
      <w:r w:rsidR="00A81C45" w:rsidRPr="00A81C45">
        <w:rPr>
          <w:rFonts w:ascii="Lato" w:hAnsi="Lato"/>
          <w:sz w:val="22"/>
          <w:szCs w:val="22"/>
        </w:rPr>
        <w:t xml:space="preserve"> </w:t>
      </w:r>
      <w:r w:rsidR="0009466F">
        <w:rPr>
          <w:rFonts w:ascii="Lato" w:hAnsi="Lato"/>
          <w:sz w:val="22"/>
          <w:szCs w:val="22"/>
        </w:rPr>
        <w:t>H</w:t>
      </w:r>
      <w:r w:rsidR="00A81C45" w:rsidRPr="00A81C45">
        <w:rPr>
          <w:rFonts w:ascii="Lato" w:hAnsi="Lato"/>
          <w:sz w:val="22"/>
          <w:szCs w:val="22"/>
        </w:rPr>
        <w:t xml:space="preserve">lusta þarf eftir því hvað það er sem barnið er að tjá þegar það festist í erfiðri, jafnvel hættulegri hegðun. </w:t>
      </w:r>
    </w:p>
    <w:p w14:paraId="550A5375" w14:textId="77777777" w:rsidR="001B7932" w:rsidRDefault="001B7932" w:rsidP="008978BD">
      <w:pPr>
        <w:rPr>
          <w:rFonts w:ascii="Lato" w:hAnsi="Lato"/>
          <w:sz w:val="22"/>
          <w:szCs w:val="22"/>
        </w:rPr>
      </w:pPr>
    </w:p>
    <w:p w14:paraId="754CDEDF" w14:textId="5BC19B61" w:rsidR="001B7932" w:rsidRDefault="00A81C45" w:rsidP="008978BD">
      <w:pPr>
        <w:rPr>
          <w:rFonts w:ascii="Lato" w:hAnsi="Lato"/>
          <w:sz w:val="22"/>
          <w:szCs w:val="22"/>
        </w:rPr>
      </w:pPr>
      <w:r w:rsidRPr="00A81C45">
        <w:rPr>
          <w:rFonts w:ascii="Lato" w:hAnsi="Lato"/>
          <w:sz w:val="22"/>
          <w:szCs w:val="22"/>
        </w:rPr>
        <w:t xml:space="preserve">Það er vissulega mikilvægt að stöðva </w:t>
      </w:r>
      <w:r w:rsidR="001B7932">
        <w:rPr>
          <w:rFonts w:ascii="Lato" w:hAnsi="Lato"/>
          <w:sz w:val="22"/>
          <w:szCs w:val="22"/>
        </w:rPr>
        <w:t xml:space="preserve">hættulega </w:t>
      </w:r>
      <w:r w:rsidRPr="00A81C45">
        <w:rPr>
          <w:rFonts w:ascii="Lato" w:hAnsi="Lato"/>
          <w:sz w:val="22"/>
          <w:szCs w:val="22"/>
        </w:rPr>
        <w:t xml:space="preserve">hegðun </w:t>
      </w:r>
      <w:r w:rsidR="0009466F">
        <w:rPr>
          <w:rFonts w:ascii="Lato" w:hAnsi="Lato"/>
          <w:sz w:val="22"/>
          <w:szCs w:val="22"/>
        </w:rPr>
        <w:t xml:space="preserve">hjá barni </w:t>
      </w:r>
      <w:r w:rsidRPr="00A81C45">
        <w:rPr>
          <w:rFonts w:ascii="Lato" w:hAnsi="Lato"/>
          <w:sz w:val="22"/>
          <w:szCs w:val="22"/>
        </w:rPr>
        <w:t xml:space="preserve">en barnið þarf að fá stuðning til að breyta hegðun sinni, með því að leiðrétta sig og fá djúpa hlustun og skilning á undirliggjandi ástæðum </w:t>
      </w:r>
      <w:r w:rsidR="0009466F">
        <w:rPr>
          <w:rFonts w:ascii="Lato" w:hAnsi="Lato"/>
          <w:sz w:val="22"/>
          <w:szCs w:val="22"/>
        </w:rPr>
        <w:t>„</w:t>
      </w:r>
      <w:r w:rsidRPr="00A81C45">
        <w:rPr>
          <w:rFonts w:ascii="Lato" w:hAnsi="Lato"/>
          <w:sz w:val="22"/>
          <w:szCs w:val="22"/>
        </w:rPr>
        <w:t>hegðunarinnar</w:t>
      </w:r>
      <w:r w:rsidR="0009466F">
        <w:rPr>
          <w:rFonts w:ascii="Lato" w:hAnsi="Lato"/>
          <w:sz w:val="22"/>
          <w:szCs w:val="22"/>
        </w:rPr>
        <w:t>“</w:t>
      </w:r>
      <w:r w:rsidR="0009466F" w:rsidRPr="00A81C45">
        <w:rPr>
          <w:rFonts w:ascii="Lato" w:hAnsi="Lato"/>
          <w:sz w:val="22"/>
          <w:szCs w:val="22"/>
        </w:rPr>
        <w:t xml:space="preserve">. </w:t>
      </w:r>
    </w:p>
    <w:p w14:paraId="59A701A4" w14:textId="77777777" w:rsidR="001B7932" w:rsidRDefault="001B7932" w:rsidP="008978BD">
      <w:pPr>
        <w:rPr>
          <w:rFonts w:ascii="Lato" w:hAnsi="Lato"/>
          <w:sz w:val="22"/>
          <w:szCs w:val="22"/>
        </w:rPr>
      </w:pPr>
    </w:p>
    <w:p w14:paraId="6418FAEE" w14:textId="259D7555" w:rsidR="00EE58C5" w:rsidRDefault="005220C3" w:rsidP="008978BD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Barnaheill </w:t>
      </w:r>
      <w:r w:rsidR="002F26D0">
        <w:rPr>
          <w:rFonts w:ascii="Lato" w:hAnsi="Lato"/>
          <w:sz w:val="22"/>
          <w:szCs w:val="22"/>
        </w:rPr>
        <w:t>vilja benda á að hugtakið „</w:t>
      </w:r>
      <w:r w:rsidR="002F26D0" w:rsidRPr="00A81C45">
        <w:rPr>
          <w:rFonts w:ascii="Lato" w:hAnsi="Lato"/>
          <w:sz w:val="22"/>
          <w:szCs w:val="22"/>
        </w:rPr>
        <w:t>hegðun</w:t>
      </w:r>
      <w:r w:rsidR="002F26D0">
        <w:rPr>
          <w:rFonts w:ascii="Lato" w:hAnsi="Lato"/>
          <w:sz w:val="22"/>
          <w:szCs w:val="22"/>
        </w:rPr>
        <w:t>arvandi“</w:t>
      </w:r>
      <w:r w:rsidR="002F26D0" w:rsidRPr="00A81C45">
        <w:rPr>
          <w:rFonts w:ascii="Lato" w:hAnsi="Lato"/>
          <w:sz w:val="22"/>
          <w:szCs w:val="22"/>
        </w:rPr>
        <w:t xml:space="preserve"> </w:t>
      </w:r>
      <w:r w:rsidR="002F26D0">
        <w:rPr>
          <w:rFonts w:ascii="Lato" w:hAnsi="Lato"/>
          <w:sz w:val="22"/>
          <w:szCs w:val="22"/>
        </w:rPr>
        <w:t xml:space="preserve">er </w:t>
      </w:r>
      <w:r w:rsidR="002F26D0" w:rsidRPr="00A81C45">
        <w:rPr>
          <w:rFonts w:ascii="Lato" w:hAnsi="Lato"/>
          <w:sz w:val="22"/>
          <w:szCs w:val="22"/>
        </w:rPr>
        <w:t xml:space="preserve">neikvætt hlaðið </w:t>
      </w:r>
      <w:r w:rsidR="002F26D0">
        <w:rPr>
          <w:rFonts w:ascii="Lato" w:hAnsi="Lato"/>
          <w:sz w:val="22"/>
          <w:szCs w:val="22"/>
        </w:rPr>
        <w:t>og hætta er á</w:t>
      </w:r>
      <w:r w:rsidR="00A81C45" w:rsidRPr="00A81C45">
        <w:rPr>
          <w:rFonts w:ascii="Lato" w:hAnsi="Lato"/>
          <w:sz w:val="22"/>
          <w:szCs w:val="22"/>
        </w:rPr>
        <w:t xml:space="preserve"> ákveð</w:t>
      </w:r>
      <w:r w:rsidR="002F26D0">
        <w:rPr>
          <w:rFonts w:ascii="Lato" w:hAnsi="Lato"/>
          <w:sz w:val="22"/>
          <w:szCs w:val="22"/>
        </w:rPr>
        <w:t>in</w:t>
      </w:r>
      <w:r>
        <w:rPr>
          <w:rFonts w:ascii="Lato" w:hAnsi="Lato"/>
          <w:sz w:val="22"/>
          <w:szCs w:val="22"/>
        </w:rPr>
        <w:t>n</w:t>
      </w:r>
      <w:r w:rsidR="002F26D0">
        <w:rPr>
          <w:rFonts w:ascii="Lato" w:hAnsi="Lato"/>
          <w:sz w:val="22"/>
          <w:szCs w:val="22"/>
        </w:rPr>
        <w:t>i</w:t>
      </w:r>
      <w:r w:rsidR="00A81C45" w:rsidRPr="00A81C45">
        <w:rPr>
          <w:rFonts w:ascii="Lato" w:hAnsi="Lato"/>
          <w:sz w:val="22"/>
          <w:szCs w:val="22"/>
        </w:rPr>
        <w:t xml:space="preserve"> stimplun að nota </w:t>
      </w:r>
      <w:r w:rsidR="00D1124A">
        <w:rPr>
          <w:rFonts w:ascii="Lato" w:hAnsi="Lato"/>
          <w:sz w:val="22"/>
          <w:szCs w:val="22"/>
        </w:rPr>
        <w:t>það.</w:t>
      </w:r>
      <w:r w:rsidR="00A81C45" w:rsidRPr="00A81C45">
        <w:rPr>
          <w:rFonts w:ascii="Lato" w:hAnsi="Lato"/>
          <w:sz w:val="22"/>
          <w:szCs w:val="22"/>
        </w:rPr>
        <w:t xml:space="preserve"> </w:t>
      </w:r>
      <w:r w:rsidR="003A199A">
        <w:rPr>
          <w:rFonts w:ascii="Lato" w:hAnsi="Lato"/>
          <w:sz w:val="22"/>
          <w:szCs w:val="22"/>
        </w:rPr>
        <w:t xml:space="preserve">Hegðun barnsins er í flestum tilfellum </w:t>
      </w:r>
      <w:r w:rsidR="003A199A" w:rsidRPr="00A81C45">
        <w:rPr>
          <w:rFonts w:ascii="Lato" w:hAnsi="Lato"/>
          <w:sz w:val="22"/>
          <w:szCs w:val="22"/>
        </w:rPr>
        <w:t xml:space="preserve">ákall um aðstoð </w:t>
      </w:r>
      <w:r w:rsidR="00C91B21">
        <w:rPr>
          <w:rFonts w:ascii="Lato" w:hAnsi="Lato"/>
          <w:sz w:val="22"/>
          <w:szCs w:val="22"/>
        </w:rPr>
        <w:t xml:space="preserve">og því skipta viðbrögð þeirra fullorðnu sem eru í umhverfi barnsins öllu máli. </w:t>
      </w:r>
      <w:r w:rsidR="00B32317">
        <w:rPr>
          <w:rFonts w:ascii="Lato" w:hAnsi="Lato"/>
          <w:sz w:val="22"/>
          <w:szCs w:val="22"/>
        </w:rPr>
        <w:t>E</w:t>
      </w:r>
      <w:r w:rsidR="00A81C45" w:rsidRPr="00A81C45">
        <w:rPr>
          <w:rFonts w:ascii="Lato" w:hAnsi="Lato"/>
          <w:sz w:val="22"/>
          <w:szCs w:val="22"/>
        </w:rPr>
        <w:t xml:space="preserve">kki </w:t>
      </w:r>
      <w:r w:rsidR="00B32317">
        <w:rPr>
          <w:rFonts w:ascii="Lato" w:hAnsi="Lato"/>
          <w:sz w:val="22"/>
          <w:szCs w:val="22"/>
        </w:rPr>
        <w:t xml:space="preserve">er </w:t>
      </w:r>
      <w:r w:rsidR="00A81C45" w:rsidRPr="00A81C45">
        <w:rPr>
          <w:rFonts w:ascii="Lato" w:hAnsi="Lato"/>
          <w:sz w:val="22"/>
          <w:szCs w:val="22"/>
        </w:rPr>
        <w:t xml:space="preserve">víst að barnið fái aðgengi að hlustun því fólk </w:t>
      </w:r>
      <w:r w:rsidR="00B32317">
        <w:rPr>
          <w:rFonts w:ascii="Lato" w:hAnsi="Lato"/>
          <w:sz w:val="22"/>
          <w:szCs w:val="22"/>
        </w:rPr>
        <w:t>getur verið</w:t>
      </w:r>
      <w:r w:rsidR="00B32317" w:rsidRPr="00A81C45">
        <w:rPr>
          <w:rFonts w:ascii="Lato" w:hAnsi="Lato"/>
          <w:sz w:val="22"/>
          <w:szCs w:val="22"/>
        </w:rPr>
        <w:t xml:space="preserve"> </w:t>
      </w:r>
      <w:r w:rsidR="00A81C45" w:rsidRPr="00A81C45">
        <w:rPr>
          <w:rFonts w:ascii="Lato" w:hAnsi="Lato"/>
          <w:sz w:val="22"/>
          <w:szCs w:val="22"/>
        </w:rPr>
        <w:t xml:space="preserve">hrætt við </w:t>
      </w:r>
      <w:r w:rsidR="00B32317">
        <w:rPr>
          <w:rFonts w:ascii="Lato" w:hAnsi="Lato"/>
          <w:sz w:val="22"/>
          <w:szCs w:val="22"/>
        </w:rPr>
        <w:t>„</w:t>
      </w:r>
      <w:r w:rsidR="00A81C45" w:rsidRPr="00A81C45">
        <w:rPr>
          <w:rFonts w:ascii="Lato" w:hAnsi="Lato"/>
          <w:sz w:val="22"/>
          <w:szCs w:val="22"/>
        </w:rPr>
        <w:t>hegðunina</w:t>
      </w:r>
      <w:r w:rsidR="00B32317">
        <w:rPr>
          <w:rFonts w:ascii="Lato" w:hAnsi="Lato"/>
          <w:sz w:val="22"/>
          <w:szCs w:val="22"/>
        </w:rPr>
        <w:t>“</w:t>
      </w:r>
      <w:r w:rsidR="00B32317" w:rsidRPr="00A81C45">
        <w:rPr>
          <w:rFonts w:ascii="Lato" w:hAnsi="Lato"/>
          <w:sz w:val="22"/>
          <w:szCs w:val="22"/>
        </w:rPr>
        <w:t xml:space="preserve">, </w:t>
      </w:r>
      <w:r w:rsidR="00A81C45" w:rsidRPr="00A81C45">
        <w:rPr>
          <w:rFonts w:ascii="Lato" w:hAnsi="Lato"/>
          <w:sz w:val="22"/>
          <w:szCs w:val="22"/>
        </w:rPr>
        <w:t xml:space="preserve">en </w:t>
      </w:r>
      <w:r w:rsidR="00B32317">
        <w:rPr>
          <w:rFonts w:ascii="Lato" w:hAnsi="Lato"/>
          <w:sz w:val="22"/>
          <w:szCs w:val="22"/>
        </w:rPr>
        <w:t xml:space="preserve">barn þarf aldrei eins mikið á </w:t>
      </w:r>
      <w:r w:rsidR="00957A80">
        <w:rPr>
          <w:rFonts w:ascii="Lato" w:hAnsi="Lato"/>
          <w:sz w:val="22"/>
          <w:szCs w:val="22"/>
        </w:rPr>
        <w:t xml:space="preserve">þeim </w:t>
      </w:r>
      <w:r w:rsidR="005F5864">
        <w:rPr>
          <w:rFonts w:ascii="Lato" w:hAnsi="Lato"/>
          <w:sz w:val="22"/>
          <w:szCs w:val="22"/>
        </w:rPr>
        <w:t xml:space="preserve">fullorðnu </w:t>
      </w:r>
      <w:r w:rsidR="00957A80">
        <w:rPr>
          <w:rFonts w:ascii="Lato" w:hAnsi="Lato"/>
          <w:sz w:val="22"/>
          <w:szCs w:val="22"/>
        </w:rPr>
        <w:t>að halda, stuðningi og skilningi og þegar það sýni</w:t>
      </w:r>
      <w:r w:rsidR="005F5864">
        <w:rPr>
          <w:rFonts w:ascii="Lato" w:hAnsi="Lato"/>
          <w:sz w:val="22"/>
          <w:szCs w:val="22"/>
        </w:rPr>
        <w:t>r</w:t>
      </w:r>
      <w:r w:rsidR="00957A80">
        <w:rPr>
          <w:rFonts w:ascii="Lato" w:hAnsi="Lato"/>
          <w:sz w:val="22"/>
          <w:szCs w:val="22"/>
        </w:rPr>
        <w:t xml:space="preserve"> þessa </w:t>
      </w:r>
      <w:r w:rsidR="005F5864">
        <w:rPr>
          <w:rFonts w:ascii="Lato" w:hAnsi="Lato"/>
          <w:sz w:val="22"/>
          <w:szCs w:val="22"/>
        </w:rPr>
        <w:t xml:space="preserve">neikvæðu </w:t>
      </w:r>
      <w:r w:rsidR="00957A80">
        <w:rPr>
          <w:rFonts w:ascii="Lato" w:hAnsi="Lato"/>
          <w:sz w:val="22"/>
          <w:szCs w:val="22"/>
        </w:rPr>
        <w:t>hegðun</w:t>
      </w:r>
      <w:r w:rsidR="00A81C45" w:rsidRPr="00A81C45">
        <w:rPr>
          <w:rFonts w:ascii="Lato" w:hAnsi="Lato"/>
          <w:sz w:val="22"/>
          <w:szCs w:val="22"/>
        </w:rPr>
        <w:t xml:space="preserve">. Og þegar rætt er um hegðunarvanda barns, eins og þegar mál hafa þróast svo langt að upp er kominn </w:t>
      </w:r>
      <w:r w:rsidR="002A4A03">
        <w:rPr>
          <w:rFonts w:ascii="Calibri" w:hAnsi="Calibri" w:cs="Calibri"/>
          <w:sz w:val="22"/>
          <w:szCs w:val="22"/>
        </w:rPr>
        <w:t>„</w:t>
      </w:r>
      <w:r w:rsidR="00A81C45" w:rsidRPr="00A81C45">
        <w:rPr>
          <w:rFonts w:ascii="Lato" w:hAnsi="Lato"/>
          <w:sz w:val="22"/>
          <w:szCs w:val="22"/>
        </w:rPr>
        <w:t>hegðunarvandi</w:t>
      </w:r>
      <w:r w:rsidR="002A4A03">
        <w:rPr>
          <w:rFonts w:ascii="Lato" w:hAnsi="Lato"/>
          <w:sz w:val="22"/>
          <w:szCs w:val="22"/>
        </w:rPr>
        <w:t>“</w:t>
      </w:r>
      <w:r w:rsidR="002A4A03" w:rsidRPr="00A81C45">
        <w:rPr>
          <w:rFonts w:ascii="Lato" w:hAnsi="Lato"/>
          <w:sz w:val="22"/>
          <w:szCs w:val="22"/>
        </w:rPr>
        <w:t xml:space="preserve"> </w:t>
      </w:r>
      <w:r w:rsidR="00A81C45" w:rsidRPr="00A81C45">
        <w:rPr>
          <w:rFonts w:ascii="Lato" w:hAnsi="Lato"/>
          <w:sz w:val="22"/>
          <w:szCs w:val="22"/>
        </w:rPr>
        <w:t xml:space="preserve">barns, þá er það líklega og oft vegna þess að aðstæður í lífi þess barns buðu ekki upp á nægilegan stuðning við barnið fyrr. Því er það fyrst og fremst ábyrgð hinna fullorðnu að snúa því við, barninu til hagsbóta. Vitanlega eru dæmi þess að barnið </w:t>
      </w:r>
      <w:r w:rsidR="00530A8E">
        <w:rPr>
          <w:rFonts w:ascii="Lato" w:hAnsi="Lato"/>
          <w:sz w:val="22"/>
          <w:szCs w:val="22"/>
        </w:rPr>
        <w:t>hefur orðið fyrir svo miklum skaða</w:t>
      </w:r>
      <w:r w:rsidR="00A81C45" w:rsidRPr="00A81C45">
        <w:rPr>
          <w:rFonts w:ascii="Lato" w:hAnsi="Lato"/>
          <w:sz w:val="22"/>
          <w:szCs w:val="22"/>
        </w:rPr>
        <w:t xml:space="preserve"> og </w:t>
      </w:r>
      <w:r w:rsidR="0094448C">
        <w:rPr>
          <w:rFonts w:ascii="Lato" w:hAnsi="Lato"/>
          <w:sz w:val="22"/>
          <w:szCs w:val="22"/>
        </w:rPr>
        <w:t xml:space="preserve">því </w:t>
      </w:r>
      <w:r w:rsidR="00530A8E">
        <w:rPr>
          <w:rFonts w:ascii="Lato" w:hAnsi="Lato"/>
          <w:sz w:val="22"/>
          <w:szCs w:val="22"/>
        </w:rPr>
        <w:t xml:space="preserve">orðið </w:t>
      </w:r>
      <w:r w:rsidR="00A81C45" w:rsidRPr="00A81C45">
        <w:rPr>
          <w:rFonts w:ascii="Lato" w:hAnsi="Lato"/>
          <w:sz w:val="22"/>
          <w:szCs w:val="22"/>
        </w:rPr>
        <w:t>sjálfu sér og öðru</w:t>
      </w:r>
      <w:r w:rsidR="00E26667">
        <w:rPr>
          <w:rFonts w:ascii="Lato" w:hAnsi="Lato"/>
          <w:sz w:val="22"/>
          <w:szCs w:val="22"/>
        </w:rPr>
        <w:t>m</w:t>
      </w:r>
      <w:r w:rsidR="00A81C45" w:rsidRPr="00A81C45">
        <w:rPr>
          <w:rFonts w:ascii="Lato" w:hAnsi="Lato"/>
          <w:sz w:val="22"/>
          <w:szCs w:val="22"/>
        </w:rPr>
        <w:t xml:space="preserve"> svo hættulegt, að það þarf að ráðast í mjög takmarkandi aðgerðir</w:t>
      </w:r>
      <w:r w:rsidR="0048349D">
        <w:rPr>
          <w:rFonts w:ascii="Lato" w:hAnsi="Lato"/>
          <w:sz w:val="22"/>
          <w:szCs w:val="22"/>
        </w:rPr>
        <w:t>.</w:t>
      </w:r>
      <w:r w:rsidR="00A81C45" w:rsidRPr="00A81C45">
        <w:rPr>
          <w:rFonts w:ascii="Lato" w:hAnsi="Lato"/>
          <w:sz w:val="22"/>
          <w:szCs w:val="22"/>
        </w:rPr>
        <w:t xml:space="preserve"> </w:t>
      </w:r>
      <w:r w:rsidR="0048349D">
        <w:rPr>
          <w:rFonts w:ascii="Lato" w:hAnsi="Lato"/>
          <w:sz w:val="22"/>
          <w:szCs w:val="22"/>
        </w:rPr>
        <w:t>E</w:t>
      </w:r>
      <w:r w:rsidR="00A81C45" w:rsidRPr="00A81C45">
        <w:rPr>
          <w:rFonts w:ascii="Lato" w:hAnsi="Lato"/>
          <w:sz w:val="22"/>
          <w:szCs w:val="22"/>
        </w:rPr>
        <w:t xml:space="preserve">n það þarf alltaf að minna á að </w:t>
      </w:r>
      <w:r w:rsidR="002C4EFB">
        <w:rPr>
          <w:rFonts w:ascii="Lato" w:hAnsi="Lato"/>
          <w:sz w:val="22"/>
          <w:szCs w:val="22"/>
        </w:rPr>
        <w:t xml:space="preserve">það </w:t>
      </w:r>
      <w:r w:rsidR="00A81C45" w:rsidRPr="00A81C45">
        <w:rPr>
          <w:rFonts w:ascii="Lato" w:hAnsi="Lato"/>
          <w:sz w:val="22"/>
          <w:szCs w:val="22"/>
        </w:rPr>
        <w:t xml:space="preserve">þarf að sýna barninu virðingu. </w:t>
      </w:r>
    </w:p>
    <w:p w14:paraId="3E39713D" w14:textId="77777777" w:rsidR="00EE58C5" w:rsidRDefault="00EE58C5" w:rsidP="008978BD">
      <w:pPr>
        <w:rPr>
          <w:rFonts w:ascii="Lato" w:hAnsi="Lato"/>
          <w:sz w:val="22"/>
          <w:szCs w:val="22"/>
        </w:rPr>
      </w:pPr>
    </w:p>
    <w:p w14:paraId="5D7CA60F" w14:textId="08AF1524" w:rsidR="00A81C45" w:rsidRPr="00A81C45" w:rsidRDefault="00A81C45" w:rsidP="008978BD">
      <w:pPr>
        <w:rPr>
          <w:rFonts w:ascii="Lato" w:hAnsi="Lato"/>
          <w:sz w:val="22"/>
          <w:szCs w:val="22"/>
        </w:rPr>
      </w:pPr>
      <w:r w:rsidRPr="00A81C45">
        <w:rPr>
          <w:rFonts w:ascii="Lato" w:hAnsi="Lato"/>
          <w:sz w:val="22"/>
          <w:szCs w:val="22"/>
        </w:rPr>
        <w:t>Heildarsýn Barnasáttmálans um rétt barns til að lifa og þroskast á besta mögulega hátt, rétt þess til tjáningar og um aðgengi að stuðningi ef það hefur orðið fyrir áföllum</w:t>
      </w:r>
      <w:r w:rsidR="002C4EFB">
        <w:rPr>
          <w:rFonts w:ascii="Lato" w:hAnsi="Lato"/>
          <w:sz w:val="22"/>
          <w:szCs w:val="22"/>
        </w:rPr>
        <w:t>,</w:t>
      </w:r>
      <w:r w:rsidRPr="00A81C45">
        <w:rPr>
          <w:rFonts w:ascii="Lato" w:hAnsi="Lato"/>
          <w:sz w:val="22"/>
          <w:szCs w:val="22"/>
        </w:rPr>
        <w:t xml:space="preserve"> þarf alltaf að liggja öllum ákvörðunum til grundvallar.</w:t>
      </w:r>
    </w:p>
    <w:p w14:paraId="6CF3CD7E" w14:textId="77777777" w:rsidR="008978BD" w:rsidRDefault="008978BD" w:rsidP="008978BD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Calibri"/>
          <w:sz w:val="22"/>
          <w:szCs w:val="22"/>
        </w:rPr>
      </w:pPr>
    </w:p>
    <w:p w14:paraId="601F3A75" w14:textId="0987C9F6" w:rsidR="008978BD" w:rsidRDefault="008978BD" w:rsidP="008978BD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Calibri"/>
          <w:sz w:val="22"/>
          <w:szCs w:val="22"/>
        </w:rPr>
      </w:pPr>
      <w:r w:rsidRPr="002E78D4">
        <w:rPr>
          <w:rStyle w:val="eop"/>
          <w:rFonts w:ascii="Lato" w:hAnsi="Lato" w:cs="Calibri"/>
          <w:sz w:val="22"/>
          <w:szCs w:val="22"/>
        </w:rPr>
        <w:t xml:space="preserve">Barnaheill vinna að bættum mannréttindum </w:t>
      </w:r>
      <w:r>
        <w:rPr>
          <w:rStyle w:val="eop"/>
          <w:rFonts w:ascii="Lato" w:hAnsi="Lato" w:cs="Calibri"/>
          <w:sz w:val="22"/>
          <w:szCs w:val="22"/>
        </w:rPr>
        <w:t xml:space="preserve">allra </w:t>
      </w:r>
      <w:r w:rsidRPr="002E78D4">
        <w:rPr>
          <w:rStyle w:val="eop"/>
          <w:rFonts w:ascii="Lato" w:hAnsi="Lato" w:cs="Calibri"/>
          <w:sz w:val="22"/>
          <w:szCs w:val="22"/>
        </w:rPr>
        <w:t xml:space="preserve">barna og hafa Barnasáttmálann að leiðarljósi í </w:t>
      </w:r>
      <w:r>
        <w:rPr>
          <w:rStyle w:val="eop"/>
          <w:rFonts w:ascii="Lato" w:hAnsi="Lato" w:cs="Calibri"/>
          <w:sz w:val="22"/>
          <w:szCs w:val="22"/>
        </w:rPr>
        <w:t>störfum sínum</w:t>
      </w:r>
      <w:r w:rsidRPr="002E78D4">
        <w:rPr>
          <w:rStyle w:val="eop"/>
          <w:rFonts w:ascii="Lato" w:hAnsi="Lato" w:cs="Calibri"/>
          <w:sz w:val="22"/>
          <w:szCs w:val="22"/>
        </w:rPr>
        <w:t xml:space="preserve">. </w:t>
      </w:r>
      <w:r w:rsidR="004B0286">
        <w:rPr>
          <w:rStyle w:val="eop"/>
          <w:rFonts w:ascii="Lato" w:hAnsi="Lato" w:cs="Calibri"/>
          <w:sz w:val="22"/>
          <w:szCs w:val="22"/>
        </w:rPr>
        <w:t xml:space="preserve">Samtökin leggja áherslu á að koma í veg fyrir ofbeldi gegn börnum og að </w:t>
      </w:r>
      <w:r w:rsidR="005339E1">
        <w:rPr>
          <w:rStyle w:val="eop"/>
          <w:rFonts w:ascii="Lato" w:hAnsi="Lato" w:cs="Calibri"/>
          <w:sz w:val="22"/>
          <w:szCs w:val="22"/>
        </w:rPr>
        <w:t xml:space="preserve">komið sé fram af virðingu við öll börn, óháð stöðu þeirra og án mismununar. </w:t>
      </w:r>
    </w:p>
    <w:p w14:paraId="61E53993" w14:textId="77777777" w:rsidR="00412588" w:rsidRDefault="00412588" w:rsidP="008978BD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Calibri"/>
          <w:sz w:val="22"/>
          <w:szCs w:val="22"/>
        </w:rPr>
      </w:pPr>
    </w:p>
    <w:p w14:paraId="47C2C5D1" w14:textId="7E40293D" w:rsidR="00412588" w:rsidRPr="00842BBA" w:rsidRDefault="00412588" w:rsidP="008978BD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2"/>
          <w:szCs w:val="22"/>
        </w:rPr>
      </w:pPr>
      <w:r>
        <w:rPr>
          <w:rStyle w:val="eop"/>
          <w:rFonts w:ascii="Lato" w:hAnsi="Lato" w:cs="Calibri"/>
          <w:sz w:val="22"/>
          <w:szCs w:val="22"/>
        </w:rPr>
        <w:t xml:space="preserve">Verkefni Barnaheilla, </w:t>
      </w:r>
      <w:hyperlink r:id="rId10" w:history="1">
        <w:r w:rsidRPr="000D6D61">
          <w:rPr>
            <w:rStyle w:val="Hyperlink"/>
            <w:rFonts w:ascii="Lato" w:hAnsi="Lato" w:cs="Calibri"/>
            <w:sz w:val="22"/>
            <w:szCs w:val="22"/>
          </w:rPr>
          <w:t>Vinátta</w:t>
        </w:r>
      </w:hyperlink>
      <w:r w:rsidR="00033CF7">
        <w:rPr>
          <w:rStyle w:val="eop"/>
          <w:rFonts w:ascii="Lato" w:hAnsi="Lato" w:cs="Calibri"/>
          <w:sz w:val="22"/>
          <w:szCs w:val="22"/>
        </w:rPr>
        <w:t>,</w:t>
      </w:r>
      <w:r>
        <w:rPr>
          <w:rStyle w:val="eop"/>
          <w:rFonts w:ascii="Lato" w:hAnsi="Lato" w:cs="Calibri"/>
          <w:sz w:val="22"/>
          <w:szCs w:val="22"/>
        </w:rPr>
        <w:t xml:space="preserve"> </w:t>
      </w:r>
      <w:hyperlink r:id="rId11" w:history="1">
        <w:r w:rsidRPr="00033CF7">
          <w:rPr>
            <w:rStyle w:val="Hyperlink"/>
            <w:rFonts w:ascii="Lato" w:hAnsi="Lato" w:cs="Calibri"/>
            <w:sz w:val="22"/>
            <w:szCs w:val="22"/>
          </w:rPr>
          <w:t>Verndarar barna</w:t>
        </w:r>
      </w:hyperlink>
      <w:r w:rsidR="00033CF7">
        <w:rPr>
          <w:rStyle w:val="eop"/>
          <w:rFonts w:ascii="Lato" w:hAnsi="Lato" w:cs="Calibri"/>
          <w:sz w:val="22"/>
          <w:szCs w:val="22"/>
        </w:rPr>
        <w:t xml:space="preserve"> og </w:t>
      </w:r>
      <w:hyperlink r:id="rId12" w:history="1">
        <w:r w:rsidR="00033CF7" w:rsidRPr="00033CF7">
          <w:rPr>
            <w:rStyle w:val="Hyperlink"/>
            <w:rFonts w:ascii="Lato" w:hAnsi="Lato" w:cs="Calibri"/>
            <w:sz w:val="22"/>
            <w:szCs w:val="22"/>
          </w:rPr>
          <w:t>Skoh</w:t>
        </w:r>
        <w:r w:rsidR="00E27804">
          <w:rPr>
            <w:rStyle w:val="Hyperlink"/>
            <w:rFonts w:ascii="Lato" w:hAnsi="Lato" w:cs="Calibri"/>
            <w:sz w:val="22"/>
            <w:szCs w:val="22"/>
          </w:rPr>
          <w:t>!</w:t>
        </w:r>
        <w:r w:rsidR="00033CF7" w:rsidRPr="00033CF7">
          <w:rPr>
            <w:rStyle w:val="Hyperlink"/>
            <w:rFonts w:ascii="Lato" w:hAnsi="Lato" w:cs="Calibri"/>
            <w:sz w:val="22"/>
            <w:szCs w:val="22"/>
          </w:rPr>
          <w:t xml:space="preserve"> </w:t>
        </w:r>
        <w:r w:rsidR="00E27804">
          <w:rPr>
            <w:rStyle w:val="Hyperlink"/>
            <w:rFonts w:ascii="Lato" w:hAnsi="Lato" w:cs="Calibri"/>
            <w:sz w:val="22"/>
            <w:szCs w:val="22"/>
          </w:rPr>
          <w:t>H</w:t>
        </w:r>
        <w:r w:rsidR="00033CF7" w:rsidRPr="00033CF7">
          <w:rPr>
            <w:rStyle w:val="Hyperlink"/>
            <w:rFonts w:ascii="Lato" w:hAnsi="Lato" w:cs="Calibri"/>
            <w:sz w:val="22"/>
            <w:szCs w:val="22"/>
          </w:rPr>
          <w:t>vað er ofbeldi?</w:t>
        </w:r>
      </w:hyperlink>
      <w:r>
        <w:rPr>
          <w:rStyle w:val="eop"/>
          <w:rFonts w:ascii="Lato" w:hAnsi="Lato" w:cs="Calibri"/>
          <w:sz w:val="22"/>
          <w:szCs w:val="22"/>
        </w:rPr>
        <w:t xml:space="preserve"> eru forvarnarverkefni sem </w:t>
      </w:r>
      <w:r w:rsidR="00B3427D">
        <w:rPr>
          <w:rStyle w:val="eop"/>
          <w:rFonts w:ascii="Lato" w:hAnsi="Lato" w:cs="Calibri"/>
          <w:sz w:val="22"/>
          <w:szCs w:val="22"/>
        </w:rPr>
        <w:t xml:space="preserve">geta </w:t>
      </w:r>
      <w:r w:rsidR="006467EC">
        <w:rPr>
          <w:rStyle w:val="eop"/>
          <w:rFonts w:ascii="Lato" w:hAnsi="Lato" w:cs="Calibri"/>
          <w:sz w:val="22"/>
          <w:szCs w:val="22"/>
        </w:rPr>
        <w:t xml:space="preserve">gagnast til að sporna gegn því að </w:t>
      </w:r>
      <w:r w:rsidR="00C17167">
        <w:rPr>
          <w:rStyle w:val="eop"/>
          <w:rFonts w:ascii="Lato" w:hAnsi="Lato" w:cs="Calibri"/>
          <w:sz w:val="22"/>
          <w:szCs w:val="22"/>
        </w:rPr>
        <w:t>afdrif barna verði</w:t>
      </w:r>
      <w:r w:rsidR="00D2500F">
        <w:rPr>
          <w:rStyle w:val="eop"/>
          <w:rFonts w:ascii="Lato" w:hAnsi="Lato" w:cs="Calibri"/>
          <w:sz w:val="22"/>
          <w:szCs w:val="22"/>
        </w:rPr>
        <w:t xml:space="preserve"> með þeim hætti sem hér að ofan </w:t>
      </w:r>
      <w:r w:rsidR="0038605F">
        <w:rPr>
          <w:rStyle w:val="eop"/>
          <w:rFonts w:ascii="Lato" w:hAnsi="Lato" w:cs="Calibri"/>
          <w:sz w:val="22"/>
          <w:szCs w:val="22"/>
        </w:rPr>
        <w:t xml:space="preserve">hefur </w:t>
      </w:r>
      <w:r w:rsidR="00D2500F">
        <w:rPr>
          <w:rStyle w:val="eop"/>
          <w:rFonts w:ascii="Lato" w:hAnsi="Lato" w:cs="Calibri"/>
          <w:sz w:val="22"/>
          <w:szCs w:val="22"/>
        </w:rPr>
        <w:t>v</w:t>
      </w:r>
      <w:r w:rsidR="0038605F">
        <w:rPr>
          <w:rStyle w:val="eop"/>
          <w:rFonts w:ascii="Lato" w:hAnsi="Lato" w:cs="Calibri"/>
          <w:sz w:val="22"/>
          <w:szCs w:val="22"/>
        </w:rPr>
        <w:t>e</w:t>
      </w:r>
      <w:r w:rsidR="00D2500F">
        <w:rPr>
          <w:rStyle w:val="eop"/>
          <w:rFonts w:ascii="Lato" w:hAnsi="Lato" w:cs="Calibri"/>
          <w:sz w:val="22"/>
          <w:szCs w:val="22"/>
        </w:rPr>
        <w:t>r</w:t>
      </w:r>
      <w:r w:rsidR="0038605F">
        <w:rPr>
          <w:rStyle w:val="eop"/>
          <w:rFonts w:ascii="Lato" w:hAnsi="Lato" w:cs="Calibri"/>
          <w:sz w:val="22"/>
          <w:szCs w:val="22"/>
        </w:rPr>
        <w:t>ið</w:t>
      </w:r>
      <w:r w:rsidR="00D2500F">
        <w:rPr>
          <w:rStyle w:val="eop"/>
          <w:rFonts w:ascii="Lato" w:hAnsi="Lato" w:cs="Calibri"/>
          <w:sz w:val="22"/>
          <w:szCs w:val="22"/>
        </w:rPr>
        <w:t xml:space="preserve"> l</w:t>
      </w:r>
      <w:r w:rsidR="0038605F">
        <w:rPr>
          <w:rStyle w:val="eop"/>
          <w:rFonts w:ascii="Lato" w:hAnsi="Lato" w:cs="Calibri"/>
          <w:sz w:val="22"/>
          <w:szCs w:val="22"/>
        </w:rPr>
        <w:t>ý</w:t>
      </w:r>
      <w:r w:rsidR="00D2500F">
        <w:rPr>
          <w:rStyle w:val="eop"/>
          <w:rFonts w:ascii="Lato" w:hAnsi="Lato" w:cs="Calibri"/>
          <w:sz w:val="22"/>
          <w:szCs w:val="22"/>
        </w:rPr>
        <w:t xml:space="preserve">st. </w:t>
      </w:r>
    </w:p>
    <w:p w14:paraId="291272B2" w14:textId="77777777" w:rsidR="008978BD" w:rsidRDefault="008978BD" w:rsidP="008978BD"/>
    <w:p w14:paraId="43C6E87C" w14:textId="78E0264F" w:rsidR="008978BD" w:rsidRDefault="008978BD" w:rsidP="008978BD"/>
    <w:p w14:paraId="40D1C460" w14:textId="77777777" w:rsidR="008978BD" w:rsidRDefault="008978BD" w:rsidP="008978BD"/>
    <w:p w14:paraId="535E9029" w14:textId="77777777" w:rsidR="00F75775" w:rsidRDefault="00F75775"/>
    <w:sectPr w:rsidR="00F7577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62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57C8" w14:textId="77777777" w:rsidR="00F031E6" w:rsidRDefault="00F031E6">
      <w:r>
        <w:separator/>
      </w:r>
    </w:p>
  </w:endnote>
  <w:endnote w:type="continuationSeparator" w:id="0">
    <w:p w14:paraId="024FA362" w14:textId="77777777" w:rsidR="00F031E6" w:rsidRDefault="00F031E6">
      <w:r>
        <w:continuationSeparator/>
      </w:r>
    </w:p>
  </w:endnote>
  <w:endnote w:type="continuationNotice" w:id="1">
    <w:p w14:paraId="3D1168C3" w14:textId="77777777" w:rsidR="00F031E6" w:rsidRDefault="00F03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6171" w14:textId="77777777" w:rsidR="00000000" w:rsidRDefault="001667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20451" w14:textId="77777777" w:rsidR="00000000" w:rsidRDefault="001667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D12F" w14:textId="77777777" w:rsidR="00000000" w:rsidRPr="00BB65A3" w:rsidRDefault="0016671D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</w:t>
    </w:r>
    <w:r>
      <w:rPr>
        <w:rFonts w:ascii="Trebuchet MS" w:hAnsi="Trebuchet MS"/>
        <w:sz w:val="20"/>
        <w:szCs w:val="20"/>
      </w:rPr>
      <w:t>di</w:t>
    </w:r>
    <w:r w:rsidRPr="00BB65A3">
      <w:rPr>
        <w:rFonts w:ascii="Trebuchet MS" w:hAnsi="Trebuchet MS"/>
        <w:sz w:val="20"/>
        <w:szCs w:val="20"/>
      </w:rPr>
      <w:t xml:space="preserve"> –</w:t>
    </w:r>
    <w:r>
      <w:rPr>
        <w:rFonts w:ascii="Trebuchet MS" w:hAnsi="Trebuchet MS"/>
        <w:sz w:val="20"/>
        <w:szCs w:val="20"/>
      </w:rPr>
      <w:t xml:space="preserve"> 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577AE4CB" w14:textId="77777777" w:rsidR="00000000" w:rsidRPr="00BB65A3" w:rsidRDefault="0016671D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s. 553 5900</w:t>
    </w:r>
    <w:r w:rsidRPr="00BB65A3">
      <w:rPr>
        <w:rFonts w:ascii="Trebuchet MS" w:hAnsi="Trebuchet MS"/>
        <w:sz w:val="20"/>
        <w:szCs w:val="20"/>
      </w:rPr>
      <w:t xml:space="preserve"> – </w:t>
    </w:r>
    <w:r w:rsidRPr="00B73B6E">
      <w:rPr>
        <w:rFonts w:ascii="Trebuchet MS" w:hAnsi="Trebuchet MS"/>
        <w:sz w:val="20"/>
        <w:szCs w:val="20"/>
      </w:rPr>
      <w:t>barnaheill@barnaheill.is</w:t>
    </w:r>
    <w:r>
      <w:rPr>
        <w:rFonts w:ascii="Trebuchet MS" w:hAnsi="Trebuchet MS"/>
        <w:sz w:val="20"/>
        <w:szCs w:val="20"/>
      </w:rPr>
      <w:t xml:space="preserve"> - </w:t>
    </w:r>
    <w:r w:rsidRPr="00BB65A3">
      <w:rPr>
        <w:rFonts w:ascii="Trebuchet MS" w:hAnsi="Trebuchet MS"/>
        <w:sz w:val="20"/>
        <w:szCs w:val="20"/>
      </w:rPr>
      <w:t>www.barnaheill.is</w:t>
    </w:r>
  </w:p>
  <w:p w14:paraId="20A82F2B" w14:textId="77777777" w:rsidR="00000000" w:rsidRDefault="001667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F263BEA" w14:textId="77777777" w:rsidR="00000000" w:rsidRPr="00FC4733" w:rsidRDefault="0016671D">
    <w:pPr>
      <w:pStyle w:val="Footer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7BD1" w14:textId="77777777" w:rsidR="00000000" w:rsidRPr="00BB65A3" w:rsidRDefault="0016671D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3E99E4A8" w14:textId="77777777" w:rsidR="00000000" w:rsidRPr="00DB765A" w:rsidRDefault="0016671D">
    <w:pPr>
      <w:pStyle w:val="Footer"/>
      <w:jc w:val="center"/>
      <w:rPr>
        <w:rFonts w:ascii="Trebuchet MS" w:hAnsi="Trebuchet MS"/>
        <w:sz w:val="20"/>
        <w:szCs w:val="20"/>
        <w:lang w:val="fr-FR"/>
      </w:rPr>
    </w:pPr>
    <w:r>
      <w:rPr>
        <w:rFonts w:ascii="Trebuchet MS" w:hAnsi="Trebuchet MS"/>
        <w:sz w:val="20"/>
        <w:szCs w:val="20"/>
        <w:lang w:val="fr-FR"/>
      </w:rPr>
      <w:t>s. 553</w:t>
    </w:r>
    <w:r>
      <w:rPr>
        <w:rFonts w:ascii="Trebuchet MS" w:hAnsi="Trebuchet MS"/>
        <w:sz w:val="20"/>
        <w:szCs w:val="20"/>
        <w:lang w:val="fr-FR"/>
      </w:rPr>
      <w:t xml:space="preserve"> 5900</w:t>
    </w:r>
    <w:r w:rsidRPr="00DB765A">
      <w:rPr>
        <w:rFonts w:ascii="Trebuchet MS" w:hAnsi="Trebuchet MS"/>
        <w:sz w:val="20"/>
        <w:szCs w:val="20"/>
        <w:lang w:val="fr-FR"/>
      </w:rPr>
      <w:t xml:space="preserve"> – barnaheill@barnaheill.is - www.barnaheill.is</w:t>
    </w:r>
  </w:p>
  <w:p w14:paraId="30E5D1CE" w14:textId="77777777" w:rsidR="00000000" w:rsidRPr="00DB765A" w:rsidRDefault="0016671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586D" w14:textId="77777777" w:rsidR="00F031E6" w:rsidRDefault="00F031E6">
      <w:r>
        <w:separator/>
      </w:r>
    </w:p>
  </w:footnote>
  <w:footnote w:type="continuationSeparator" w:id="0">
    <w:p w14:paraId="086B8B91" w14:textId="77777777" w:rsidR="00F031E6" w:rsidRDefault="00F031E6">
      <w:r>
        <w:continuationSeparator/>
      </w:r>
    </w:p>
  </w:footnote>
  <w:footnote w:type="continuationNotice" w:id="1">
    <w:p w14:paraId="49372B81" w14:textId="77777777" w:rsidR="00F031E6" w:rsidRDefault="00F031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5CDC" w14:textId="77777777" w:rsidR="00000000" w:rsidRDefault="0016671D">
    <w:pPr>
      <w:pStyle w:val="Header"/>
      <w:jc w:val="center"/>
    </w:pPr>
    <w:r>
      <w:rPr>
        <w:noProof/>
      </w:rPr>
      <w:drawing>
        <wp:inline distT="0" distB="0" distL="0" distR="0" wp14:anchorId="74FCFC31" wp14:editId="2863D16C">
          <wp:extent cx="1816100" cy="6776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253" cy="682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2306C" w14:textId="77777777" w:rsidR="00000000" w:rsidRDefault="0016671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2601" w14:textId="77777777" w:rsidR="00000000" w:rsidRDefault="0016671D">
    <w:pPr>
      <w:pStyle w:val="Header"/>
    </w:pPr>
    <w:r>
      <w:rPr>
        <w:noProof/>
      </w:rPr>
      <w:drawing>
        <wp:inline distT="0" distB="0" distL="0" distR="0" wp14:anchorId="1865EC30" wp14:editId="192299A6">
          <wp:extent cx="193996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461" cy="725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BD"/>
    <w:rsid w:val="0001699F"/>
    <w:rsid w:val="00033CF7"/>
    <w:rsid w:val="000374D4"/>
    <w:rsid w:val="000526DC"/>
    <w:rsid w:val="0009466F"/>
    <w:rsid w:val="000B54E1"/>
    <w:rsid w:val="000D6D61"/>
    <w:rsid w:val="00135744"/>
    <w:rsid w:val="00154006"/>
    <w:rsid w:val="0017336E"/>
    <w:rsid w:val="0018070D"/>
    <w:rsid w:val="001B7932"/>
    <w:rsid w:val="001E33B5"/>
    <w:rsid w:val="002058A6"/>
    <w:rsid w:val="002A4A03"/>
    <w:rsid w:val="002C1A44"/>
    <w:rsid w:val="002C4EFB"/>
    <w:rsid w:val="002C5871"/>
    <w:rsid w:val="002D1C27"/>
    <w:rsid w:val="002F26D0"/>
    <w:rsid w:val="00343F7E"/>
    <w:rsid w:val="0038605F"/>
    <w:rsid w:val="003A199A"/>
    <w:rsid w:val="003A26EE"/>
    <w:rsid w:val="003C340C"/>
    <w:rsid w:val="003F433F"/>
    <w:rsid w:val="00412588"/>
    <w:rsid w:val="0048349D"/>
    <w:rsid w:val="004B0286"/>
    <w:rsid w:val="004F3F73"/>
    <w:rsid w:val="004F4854"/>
    <w:rsid w:val="005220C3"/>
    <w:rsid w:val="0052362B"/>
    <w:rsid w:val="00530A8E"/>
    <w:rsid w:val="005339E1"/>
    <w:rsid w:val="00543FC4"/>
    <w:rsid w:val="005C4DB1"/>
    <w:rsid w:val="005F5864"/>
    <w:rsid w:val="00641EE3"/>
    <w:rsid w:val="006467EC"/>
    <w:rsid w:val="006C0470"/>
    <w:rsid w:val="006F4126"/>
    <w:rsid w:val="00715F25"/>
    <w:rsid w:val="00773676"/>
    <w:rsid w:val="00777FD9"/>
    <w:rsid w:val="007B1EB7"/>
    <w:rsid w:val="007B57FD"/>
    <w:rsid w:val="00883A9A"/>
    <w:rsid w:val="008978BD"/>
    <w:rsid w:val="008C7B41"/>
    <w:rsid w:val="008F7402"/>
    <w:rsid w:val="0094448C"/>
    <w:rsid w:val="00946945"/>
    <w:rsid w:val="00957A80"/>
    <w:rsid w:val="0097630D"/>
    <w:rsid w:val="00990764"/>
    <w:rsid w:val="00A02008"/>
    <w:rsid w:val="00A07F4C"/>
    <w:rsid w:val="00A12CC7"/>
    <w:rsid w:val="00A81C45"/>
    <w:rsid w:val="00AA5104"/>
    <w:rsid w:val="00AE16D0"/>
    <w:rsid w:val="00B32317"/>
    <w:rsid w:val="00B3427D"/>
    <w:rsid w:val="00B92367"/>
    <w:rsid w:val="00BB6988"/>
    <w:rsid w:val="00BE4822"/>
    <w:rsid w:val="00BF36CE"/>
    <w:rsid w:val="00C17167"/>
    <w:rsid w:val="00C87DE3"/>
    <w:rsid w:val="00C91B21"/>
    <w:rsid w:val="00CA409E"/>
    <w:rsid w:val="00CA5B75"/>
    <w:rsid w:val="00CB0528"/>
    <w:rsid w:val="00CF71D5"/>
    <w:rsid w:val="00D1124A"/>
    <w:rsid w:val="00D2500F"/>
    <w:rsid w:val="00D26B9F"/>
    <w:rsid w:val="00DA7E28"/>
    <w:rsid w:val="00E1538C"/>
    <w:rsid w:val="00E26667"/>
    <w:rsid w:val="00E27804"/>
    <w:rsid w:val="00E6340C"/>
    <w:rsid w:val="00EC1C95"/>
    <w:rsid w:val="00EE1ACB"/>
    <w:rsid w:val="00EE58C5"/>
    <w:rsid w:val="00EF49C3"/>
    <w:rsid w:val="00F031E6"/>
    <w:rsid w:val="00F04C6C"/>
    <w:rsid w:val="00F65A2D"/>
    <w:rsid w:val="00F75775"/>
    <w:rsid w:val="00FB5EF8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EC5D"/>
  <w15:chartTrackingRefBased/>
  <w15:docId w15:val="{969D03F9-91CD-46F1-AC5B-A7E89CA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8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s-I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7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78BD"/>
    <w:rPr>
      <w:rFonts w:ascii="Times New Roman" w:eastAsia="Times New Roman" w:hAnsi="Times New Roman" w:cs="Times New Roman"/>
      <w:kern w:val="0"/>
      <w:sz w:val="24"/>
      <w:szCs w:val="24"/>
      <w:lang w:val="is-IS"/>
      <w14:ligatures w14:val="none"/>
    </w:rPr>
  </w:style>
  <w:style w:type="paragraph" w:styleId="Footer">
    <w:name w:val="footer"/>
    <w:basedOn w:val="Normal"/>
    <w:link w:val="FooterChar"/>
    <w:uiPriority w:val="99"/>
    <w:rsid w:val="008978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8BD"/>
    <w:rPr>
      <w:rFonts w:ascii="Times New Roman" w:eastAsia="Times New Roman" w:hAnsi="Times New Roman" w:cs="Times New Roman"/>
      <w:kern w:val="0"/>
      <w:sz w:val="24"/>
      <w:szCs w:val="24"/>
      <w:lang w:val="is-IS"/>
      <w14:ligatures w14:val="none"/>
    </w:rPr>
  </w:style>
  <w:style w:type="character" w:styleId="PageNumber">
    <w:name w:val="page number"/>
    <w:basedOn w:val="DefaultParagraphFont"/>
    <w:rsid w:val="008978BD"/>
  </w:style>
  <w:style w:type="paragraph" w:customStyle="1" w:styleId="paragraph">
    <w:name w:val="paragraph"/>
    <w:basedOn w:val="Normal"/>
    <w:rsid w:val="008978BD"/>
    <w:pPr>
      <w:spacing w:before="100" w:beforeAutospacing="1" w:after="100" w:afterAutospacing="1"/>
    </w:pPr>
    <w:rPr>
      <w:lang w:eastAsia="is-IS"/>
    </w:rPr>
  </w:style>
  <w:style w:type="character" w:customStyle="1" w:styleId="eop">
    <w:name w:val="eop"/>
    <w:basedOn w:val="DefaultParagraphFont"/>
    <w:rsid w:val="008978BD"/>
  </w:style>
  <w:style w:type="character" w:styleId="Hyperlink">
    <w:name w:val="Hyperlink"/>
    <w:basedOn w:val="DefaultParagraphFont"/>
    <w:uiPriority w:val="99"/>
    <w:unhideWhenUsed/>
    <w:rsid w:val="000D6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D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3F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s-I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rnaheill.is/is/forvarnir/skoh-hvad-er-ofbeldi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rnaheill.is/is/forvarnir/verndarar-barn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barnaheill.is/is/forvarnir/vinatt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AE0317C846144B068EAECE9227437" ma:contentTypeVersion="12" ma:contentTypeDescription="Create a new document." ma:contentTypeScope="" ma:versionID="0bba6c1a507639b39509ecf5234b6a22">
  <xsd:schema xmlns:xsd="http://www.w3.org/2001/XMLSchema" xmlns:xs="http://www.w3.org/2001/XMLSchema" xmlns:p="http://schemas.microsoft.com/office/2006/metadata/properties" xmlns:ns2="e2c455d8-a1f3-49cf-89b3-9dfedd601638" xmlns:ns3="daec5077-30ea-4ccc-8768-fec14f621032" targetNamespace="http://schemas.microsoft.com/office/2006/metadata/properties" ma:root="true" ma:fieldsID="452180ea55e4f42ea744fc247c8a82d6" ns2:_="" ns3:_="">
    <xsd:import namespace="e2c455d8-a1f3-49cf-89b3-9dfedd601638"/>
    <xsd:import namespace="daec5077-30ea-4ccc-8768-fec14f621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455d8-a1f3-49cf-89b3-9dfedd60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a974ed1-8ecc-4e4d-b5f7-f1f3f8e11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c5077-30ea-4ccc-8768-fec14f6210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969116-b082-4bb9-8bf1-70258d56d973}" ma:internalName="TaxCatchAll" ma:showField="CatchAllData" ma:web="daec5077-30ea-4ccc-8768-fec14f621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c5077-30ea-4ccc-8768-fec14f621032" xsi:nil="true"/>
    <lcf76f155ced4ddcb4097134ff3c332f xmlns="e2c455d8-a1f3-49cf-89b3-9dfedd601638">
      <Terms xmlns="http://schemas.microsoft.com/office/infopath/2007/PartnerControls"/>
    </lcf76f155ced4ddcb4097134ff3c332f>
    <SharedWithUsers xmlns="daec5077-30ea-4ccc-8768-fec14f621032">
      <UserInfo>
        <DisplayName/>
        <AccountId xsi:nil="true"/>
        <AccountType/>
      </UserInfo>
    </SharedWithUsers>
    <MediaLengthInSeconds xmlns="e2c455d8-a1f3-49cf-89b3-9dfedd601638" xsi:nil="true"/>
  </documentManagement>
</p:properties>
</file>

<file path=customXml/itemProps1.xml><?xml version="1.0" encoding="utf-8"?>
<ds:datastoreItem xmlns:ds="http://schemas.openxmlformats.org/officeDocument/2006/customXml" ds:itemID="{D4A43D43-FC47-4C78-BC6F-02E970E2B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5CFE8-FB9B-472E-9B29-A2B23A5D87A2}"/>
</file>

<file path=customXml/itemProps3.xml><?xml version="1.0" encoding="utf-8"?>
<ds:datastoreItem xmlns:ds="http://schemas.openxmlformats.org/officeDocument/2006/customXml" ds:itemID="{0C2BA0F1-1B35-42B1-B66D-A4C05A7A8A8A}">
  <ds:schemaRefs>
    <ds:schemaRef ds:uri="http://schemas.microsoft.com/office/2006/metadata/properties"/>
    <ds:schemaRef ds:uri="http://schemas.microsoft.com/office/infopath/2007/PartnerControls"/>
    <ds:schemaRef ds:uri="e1e7c11b-aee8-46b4-85eb-1faecf755f73"/>
    <ds:schemaRef ds:uri="3bbd09db-c90c-4dfd-b58c-6d580aecd0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562</Words>
  <Characters>3209</Characters>
  <Application>Microsoft Office Word</Application>
  <DocSecurity>4</DocSecurity>
  <Lines>26</Lines>
  <Paragraphs>7</Paragraphs>
  <ScaleCrop>false</ScaleCrop>
  <Company/>
  <LinksUpToDate>false</LinksUpToDate>
  <CharactersWithSpaces>3764</CharactersWithSpaces>
  <SharedDoc>false</SharedDoc>
  <HLinks>
    <vt:vector size="18" baseType="variant"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https://www.barnaheill.is/is/forvarnir/skoh-hvad-er-ofbeldi</vt:lpwstr>
      </vt:variant>
      <vt:variant>
        <vt:lpwstr/>
      </vt:variant>
      <vt:variant>
        <vt:i4>6750247</vt:i4>
      </vt:variant>
      <vt:variant>
        <vt:i4>3</vt:i4>
      </vt:variant>
      <vt:variant>
        <vt:i4>0</vt:i4>
      </vt:variant>
      <vt:variant>
        <vt:i4>5</vt:i4>
      </vt:variant>
      <vt:variant>
        <vt:lpwstr>https://www.barnaheill.is/is/forvarnir/verndarar-barna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https://www.barnaheill.is/is/forvarnir/vinatta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Jónsdóttir</dc:creator>
  <cp:keywords/>
  <dc:description/>
  <cp:lastModifiedBy>Linda Hrönn Þórisdóttir</cp:lastModifiedBy>
  <cp:revision>84</cp:revision>
  <dcterms:created xsi:type="dcterms:W3CDTF">2023-05-08T17:55:00Z</dcterms:created>
  <dcterms:modified xsi:type="dcterms:W3CDTF">2023-05-09T05:36:00Z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0x0101003C2AE0317C846144B068EAECE9227437</vt:lpwstr>
  </property>
  <property fmtid="{D5CDD505-2E9C-101B-9397-08002B2CF9AE}" pid="3" name="Order">
    <vt:r8>203400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ColorHex">
    <vt:lpwstr/>
  </property>
  <property fmtid="{D5CDD505-2E9C-101B-9397-08002B2CF9AE}" pid="7" name="_Emoji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ColorTag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